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30" w:rsidRPr="0066208C" w:rsidRDefault="00B24B30" w:rsidP="00B24B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Cs w:val="28"/>
          <w:lang w:eastAsia="ru-RU"/>
        </w:rPr>
      </w:pPr>
      <w:r w:rsidRPr="0066208C">
        <w:rPr>
          <w:rFonts w:eastAsia="Times New Roman" w:cs="Times New Roman"/>
          <w:b/>
          <w:bCs/>
          <w:color w:val="000000"/>
          <w:szCs w:val="28"/>
          <w:lang w:eastAsia="ru-RU"/>
        </w:rPr>
        <w:t>АННОТАЦИЯ К РАБОЧЕЙ ПРОГРАММЕ</w:t>
      </w:r>
    </w:p>
    <w:p w:rsidR="00B24B30" w:rsidRPr="00AB7B37" w:rsidRDefault="00B24B30" w:rsidP="00B24B3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6208C">
        <w:rPr>
          <w:rFonts w:eastAsia="Times New Roman" w:cs="Times New Roman"/>
          <w:b/>
          <w:bCs/>
          <w:color w:val="000000"/>
          <w:szCs w:val="28"/>
          <w:lang w:eastAsia="ru-RU"/>
        </w:rPr>
        <w:t>ПО ЛИТЕРАТУРНОМУ ЧТЕНИЮ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(1-4 класс)</w:t>
      </w:r>
    </w:p>
    <w:p w:rsidR="00B24B30" w:rsidRPr="0066208C" w:rsidRDefault="00B24B30" w:rsidP="00B24B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24B30" w:rsidRPr="0066208C" w:rsidRDefault="00B24B30" w:rsidP="00B24B3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</w:t>
      </w:r>
      <w:r w:rsidR="006F29D1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1-4 классов обеспечивает реализацию Федерального государственного образовательного стандарта начального общего образования.</w:t>
      </w:r>
    </w:p>
    <w:p w:rsidR="00B24B30" w:rsidRPr="00D46FA4" w:rsidRDefault="00B24B30" w:rsidP="00B24B3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6F29D1" w:rsidRPr="00D46F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6F29D1" w:rsidRPr="00D46FA4">
        <w:rPr>
          <w:rFonts w:cs="Times New Roman"/>
          <w:sz w:val="24"/>
          <w:szCs w:val="24"/>
        </w:rPr>
        <w:t>программа р</w:t>
      </w:r>
      <w:r w:rsidR="006F29D1" w:rsidRPr="00D46FA4">
        <w:rPr>
          <w:rFonts w:cs="Times New Roman"/>
          <w:sz w:val="24"/>
          <w:szCs w:val="24"/>
        </w:rPr>
        <w:t xml:space="preserve">азработана </w:t>
      </w:r>
      <w:r w:rsidR="006F29D1" w:rsidRPr="00D46FA4">
        <w:rPr>
          <w:rFonts w:cs="Times New Roman"/>
          <w:sz w:val="24"/>
          <w:szCs w:val="24"/>
        </w:rPr>
        <w:t xml:space="preserve">в рамках УМК «Перспектива», </w:t>
      </w:r>
      <w:r w:rsidR="006F29D1" w:rsidRPr="00D46FA4">
        <w:rPr>
          <w:rFonts w:cs="Times New Roman"/>
          <w:sz w:val="24"/>
          <w:szCs w:val="24"/>
        </w:rPr>
        <w:t xml:space="preserve">на основе авторской программы Климановой Л.Ф., Виноградской Л.А., </w:t>
      </w:r>
      <w:proofErr w:type="spellStart"/>
      <w:r w:rsidR="006F29D1" w:rsidRPr="00D46FA4">
        <w:rPr>
          <w:rFonts w:cs="Times New Roman"/>
          <w:sz w:val="24"/>
          <w:szCs w:val="24"/>
        </w:rPr>
        <w:t>Бойкиной</w:t>
      </w:r>
      <w:proofErr w:type="spellEnd"/>
      <w:r w:rsidR="006F29D1" w:rsidRPr="00D46FA4">
        <w:rPr>
          <w:rFonts w:cs="Times New Roman"/>
          <w:sz w:val="24"/>
          <w:szCs w:val="24"/>
        </w:rPr>
        <w:t xml:space="preserve"> М.В.</w:t>
      </w:r>
      <w:r w:rsidR="00D46FA4" w:rsidRPr="00D46FA4">
        <w:rPr>
          <w:rFonts w:cs="Times New Roman"/>
          <w:sz w:val="24"/>
          <w:szCs w:val="24"/>
        </w:rPr>
        <w:t xml:space="preserve"> и др.</w:t>
      </w:r>
      <w:r w:rsidR="006F29D1" w:rsidRPr="00D46FA4">
        <w:rPr>
          <w:rFonts w:cs="Times New Roman"/>
          <w:sz w:val="24"/>
          <w:szCs w:val="24"/>
        </w:rPr>
        <w:t xml:space="preserve"> </w:t>
      </w:r>
    </w:p>
    <w:p w:rsidR="0042266B" w:rsidRDefault="00B24B30" w:rsidP="00B24B30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C5710C">
        <w:rPr>
          <w:rFonts w:cs="Times New Roman"/>
          <w:sz w:val="24"/>
          <w:szCs w:val="24"/>
        </w:rPr>
        <w:t>УМК «Перспектива»</w:t>
      </w:r>
      <w:r w:rsidRPr="00C5710C">
        <w:rPr>
          <w:rFonts w:cs="Times New Roman"/>
          <w:color w:val="333333"/>
          <w:sz w:val="24"/>
          <w:szCs w:val="24"/>
          <w:shd w:val="clear" w:color="auto" w:fill="FFFFFF"/>
        </w:rPr>
        <w:t xml:space="preserve">  1 класс состоит из следующих завершенных предметных УМК, учебники которых </w:t>
      </w:r>
      <w:r w:rsidRPr="00C5710C">
        <w:rPr>
          <w:rStyle w:val="a3"/>
          <w:rFonts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включены</w:t>
      </w:r>
      <w:r w:rsidRPr="00C5710C">
        <w:rPr>
          <w:rStyle w:val="apple-converted-space"/>
          <w:rFonts w:cs="Times New Roman"/>
          <w:color w:val="333333"/>
          <w:sz w:val="24"/>
          <w:szCs w:val="24"/>
          <w:shd w:val="clear" w:color="auto" w:fill="FFFFFF"/>
        </w:rPr>
        <w:t> </w:t>
      </w:r>
      <w:r w:rsidRPr="00C5710C">
        <w:rPr>
          <w:rFonts w:cs="Times New Roman"/>
          <w:color w:val="333333"/>
          <w:sz w:val="24"/>
          <w:szCs w:val="24"/>
          <w:shd w:val="clear" w:color="auto" w:fill="FFFFFF"/>
        </w:rPr>
        <w:t>в федеральный перечень рекомендуемых учебников:</w:t>
      </w:r>
      <w:r w:rsidRPr="00C5710C">
        <w:rPr>
          <w:rFonts w:cs="Times New Roman"/>
          <w:color w:val="333333"/>
          <w:sz w:val="24"/>
          <w:szCs w:val="24"/>
        </w:rPr>
        <w:br/>
      </w:r>
      <w:r w:rsidRPr="007E1B54">
        <w:rPr>
          <w:rFonts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="0042266B">
        <w:rPr>
          <w:rFonts w:cs="Times New Roman"/>
          <w:color w:val="333333"/>
          <w:sz w:val="24"/>
          <w:szCs w:val="24"/>
          <w:shd w:val="clear" w:color="auto" w:fill="FFFFFF"/>
        </w:rPr>
        <w:t>Азбука. 1 класс. В 2</w:t>
      </w:r>
      <w:r w:rsidR="007A13F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2266B">
        <w:rPr>
          <w:rFonts w:cs="Times New Roman"/>
          <w:color w:val="333333"/>
          <w:sz w:val="24"/>
          <w:szCs w:val="24"/>
          <w:shd w:val="clear" w:color="auto" w:fill="FFFFFF"/>
        </w:rPr>
        <w:t xml:space="preserve">ч. </w:t>
      </w:r>
      <w:proofErr w:type="spellStart"/>
      <w:proofErr w:type="gramStart"/>
      <w:r w:rsidR="0042266B">
        <w:rPr>
          <w:rFonts w:cs="Times New Roman"/>
          <w:color w:val="333333"/>
          <w:sz w:val="24"/>
          <w:szCs w:val="24"/>
          <w:shd w:val="clear" w:color="auto" w:fill="FFFFFF"/>
        </w:rPr>
        <w:t>Л.Ф.</w:t>
      </w:r>
      <w:r w:rsidR="0042266B">
        <w:rPr>
          <w:sz w:val="24"/>
          <w:szCs w:val="24"/>
        </w:rPr>
        <w:t>Климанова</w:t>
      </w:r>
      <w:proofErr w:type="spellEnd"/>
      <w:r w:rsidR="0042266B">
        <w:rPr>
          <w:sz w:val="24"/>
          <w:szCs w:val="24"/>
        </w:rPr>
        <w:t xml:space="preserve"> </w:t>
      </w:r>
      <w:r w:rsidRPr="007E1B54">
        <w:rPr>
          <w:sz w:val="24"/>
          <w:szCs w:val="24"/>
        </w:rPr>
        <w:t>,</w:t>
      </w:r>
      <w:proofErr w:type="gramEnd"/>
      <w:r w:rsidRPr="007E1B54">
        <w:rPr>
          <w:sz w:val="24"/>
          <w:szCs w:val="24"/>
        </w:rPr>
        <w:t xml:space="preserve"> </w:t>
      </w:r>
      <w:proofErr w:type="spellStart"/>
      <w:r w:rsidR="0042266B">
        <w:rPr>
          <w:sz w:val="24"/>
          <w:szCs w:val="24"/>
        </w:rPr>
        <w:t>С.Г.Макеева</w:t>
      </w:r>
      <w:proofErr w:type="spellEnd"/>
      <w:r w:rsidR="0042266B">
        <w:rPr>
          <w:sz w:val="24"/>
          <w:szCs w:val="24"/>
        </w:rPr>
        <w:t xml:space="preserve"> .-М.: Просвещение, 2017;</w:t>
      </w:r>
    </w:p>
    <w:p w:rsidR="00B24B30" w:rsidRPr="007E1B54" w:rsidRDefault="00B24B30" w:rsidP="00B24B30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42266B" w:rsidRPr="007E1B54">
        <w:rPr>
          <w:sz w:val="24"/>
          <w:szCs w:val="24"/>
        </w:rPr>
        <w:t>Литературное чтение</w:t>
      </w:r>
      <w:r w:rsidR="0042266B">
        <w:rPr>
          <w:sz w:val="24"/>
          <w:szCs w:val="24"/>
        </w:rPr>
        <w:t>.</w:t>
      </w:r>
      <w:r w:rsidR="0042266B" w:rsidRPr="007E1B54">
        <w:rPr>
          <w:sz w:val="24"/>
          <w:szCs w:val="24"/>
        </w:rPr>
        <w:t xml:space="preserve"> 1 класс</w:t>
      </w:r>
      <w:r w:rsidR="0042266B">
        <w:rPr>
          <w:sz w:val="24"/>
          <w:szCs w:val="24"/>
        </w:rPr>
        <w:t xml:space="preserve">. В 2 ч. </w:t>
      </w:r>
      <w:r>
        <w:rPr>
          <w:sz w:val="24"/>
          <w:szCs w:val="24"/>
        </w:rPr>
        <w:t>Л.Ф. Климанова</w:t>
      </w:r>
      <w:r w:rsidR="0042266B">
        <w:rPr>
          <w:sz w:val="24"/>
          <w:szCs w:val="24"/>
        </w:rPr>
        <w:t xml:space="preserve">, </w:t>
      </w:r>
      <w:proofErr w:type="spellStart"/>
      <w:r w:rsidR="0042266B">
        <w:rPr>
          <w:sz w:val="24"/>
          <w:szCs w:val="24"/>
        </w:rPr>
        <w:t>В.Г.Горецкий</w:t>
      </w:r>
      <w:proofErr w:type="spellEnd"/>
      <w:r w:rsidR="0042266B">
        <w:rPr>
          <w:sz w:val="24"/>
          <w:szCs w:val="24"/>
        </w:rPr>
        <w:t xml:space="preserve">, </w:t>
      </w:r>
      <w:proofErr w:type="spellStart"/>
      <w:proofErr w:type="gramStart"/>
      <w:r w:rsidR="0042266B">
        <w:rPr>
          <w:sz w:val="24"/>
          <w:szCs w:val="24"/>
        </w:rPr>
        <w:t>Л.А.Виноградская</w:t>
      </w:r>
      <w:proofErr w:type="spellEnd"/>
      <w:r w:rsidR="0042266B">
        <w:rPr>
          <w:sz w:val="24"/>
          <w:szCs w:val="24"/>
        </w:rPr>
        <w:t>.-</w:t>
      </w:r>
      <w:proofErr w:type="gramEnd"/>
      <w:r w:rsidR="0042266B">
        <w:rPr>
          <w:sz w:val="24"/>
          <w:szCs w:val="24"/>
        </w:rPr>
        <w:t>М.:</w:t>
      </w:r>
      <w:r w:rsidRPr="007E1B54">
        <w:rPr>
          <w:sz w:val="24"/>
          <w:szCs w:val="24"/>
        </w:rPr>
        <w:t xml:space="preserve"> </w:t>
      </w:r>
      <w:r w:rsidR="0042266B">
        <w:rPr>
          <w:sz w:val="24"/>
          <w:szCs w:val="24"/>
        </w:rPr>
        <w:t>-</w:t>
      </w:r>
      <w:r>
        <w:rPr>
          <w:sz w:val="24"/>
          <w:szCs w:val="24"/>
        </w:rPr>
        <w:t>Просвещение</w:t>
      </w:r>
      <w:r w:rsidR="0042266B">
        <w:rPr>
          <w:sz w:val="24"/>
          <w:szCs w:val="24"/>
        </w:rPr>
        <w:t xml:space="preserve">, </w:t>
      </w:r>
      <w:r>
        <w:rPr>
          <w:sz w:val="24"/>
          <w:szCs w:val="24"/>
        </w:rPr>
        <w:t>2016</w:t>
      </w:r>
      <w:r w:rsidR="0042266B">
        <w:rPr>
          <w:sz w:val="24"/>
          <w:szCs w:val="24"/>
        </w:rPr>
        <w:t>;</w:t>
      </w:r>
    </w:p>
    <w:p w:rsidR="00B24B30" w:rsidRPr="007E1B54" w:rsidRDefault="00B24B30" w:rsidP="00B24B30">
      <w:pPr>
        <w:shd w:val="clear" w:color="auto" w:fill="FFFFFF"/>
        <w:spacing w:after="0" w:line="240" w:lineRule="auto"/>
        <w:rPr>
          <w:sz w:val="24"/>
          <w:szCs w:val="24"/>
        </w:rPr>
      </w:pPr>
      <w:r w:rsidRPr="007E1B54">
        <w:rPr>
          <w:rStyle w:val="a3"/>
          <w:rFonts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2266B">
        <w:rPr>
          <w:sz w:val="24"/>
          <w:szCs w:val="24"/>
        </w:rPr>
        <w:t>Литературное чтение.</w:t>
      </w:r>
      <w:r w:rsidR="007A13FC">
        <w:rPr>
          <w:sz w:val="24"/>
          <w:szCs w:val="24"/>
        </w:rPr>
        <w:t>2 класс. В 2 ч.</w:t>
      </w:r>
      <w:r w:rsidRPr="007E1B54">
        <w:rPr>
          <w:sz w:val="24"/>
          <w:szCs w:val="24"/>
        </w:rPr>
        <w:t xml:space="preserve"> Климанова Л.Ф., Виноград</w:t>
      </w:r>
      <w:r w:rsidR="007A13FC">
        <w:rPr>
          <w:sz w:val="24"/>
          <w:szCs w:val="24"/>
        </w:rPr>
        <w:t>ская Л.А., Горецкий В.Г.  --М.: Просвещение</w:t>
      </w:r>
      <w:r w:rsidR="006F29D1">
        <w:rPr>
          <w:sz w:val="24"/>
          <w:szCs w:val="24"/>
        </w:rPr>
        <w:t>, 2017;</w:t>
      </w:r>
    </w:p>
    <w:p w:rsidR="00B24B30" w:rsidRPr="0066208C" w:rsidRDefault="00B24B30" w:rsidP="00B24B3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A4DDA">
        <w:rPr>
          <w:rFonts w:cs="Times New Roman"/>
          <w:color w:val="333333"/>
          <w:sz w:val="24"/>
          <w:szCs w:val="24"/>
        </w:rPr>
        <w:t>-</w:t>
      </w:r>
      <w:r w:rsidRPr="00EA4DDA">
        <w:rPr>
          <w:rStyle w:val="apple-converted-space"/>
          <w:rFonts w:cs="Times New Roman"/>
          <w:color w:val="333333"/>
          <w:sz w:val="24"/>
          <w:szCs w:val="24"/>
        </w:rPr>
        <w:t> </w:t>
      </w:r>
      <w:r w:rsidRPr="007A13FC">
        <w:rPr>
          <w:rStyle w:val="a3"/>
          <w:rFonts w:cs="Times New Roman"/>
          <w:b w:val="0"/>
          <w:color w:val="333333"/>
          <w:sz w:val="24"/>
          <w:szCs w:val="24"/>
          <w:bdr w:val="none" w:sz="0" w:space="0" w:color="auto" w:frame="1"/>
        </w:rPr>
        <w:t>Литературное чтение</w:t>
      </w:r>
      <w:r w:rsidRPr="00EA4DDA">
        <w:rPr>
          <w:rFonts w:cs="Times New Roman"/>
          <w:color w:val="333333"/>
          <w:sz w:val="24"/>
          <w:szCs w:val="24"/>
        </w:rPr>
        <w:t xml:space="preserve">. 3 класс. </w:t>
      </w:r>
      <w:r w:rsidR="007A13FC">
        <w:rPr>
          <w:rFonts w:cs="Times New Roman"/>
          <w:color w:val="333333"/>
          <w:sz w:val="24"/>
          <w:szCs w:val="24"/>
        </w:rPr>
        <w:t xml:space="preserve">В 2 </w:t>
      </w:r>
      <w:proofErr w:type="spellStart"/>
      <w:r w:rsidR="007A13FC">
        <w:rPr>
          <w:rFonts w:cs="Times New Roman"/>
          <w:color w:val="333333"/>
          <w:sz w:val="24"/>
          <w:szCs w:val="24"/>
        </w:rPr>
        <w:t>ч.</w:t>
      </w:r>
      <w:r w:rsidRPr="00EA4DDA">
        <w:rPr>
          <w:rFonts w:cs="Times New Roman"/>
          <w:color w:val="333333"/>
          <w:sz w:val="24"/>
          <w:szCs w:val="24"/>
        </w:rPr>
        <w:t>Климанова</w:t>
      </w:r>
      <w:proofErr w:type="spellEnd"/>
      <w:r w:rsidRPr="00EA4DDA">
        <w:rPr>
          <w:rFonts w:cs="Times New Roman"/>
          <w:color w:val="333333"/>
          <w:sz w:val="24"/>
          <w:szCs w:val="24"/>
        </w:rPr>
        <w:t xml:space="preserve"> Л.Ф., Горецкий В.Г., Виноградская Л.А., </w:t>
      </w:r>
      <w:proofErr w:type="spellStart"/>
      <w:r w:rsidRPr="00EA4DDA">
        <w:rPr>
          <w:rFonts w:cs="Times New Roman"/>
          <w:color w:val="333333"/>
          <w:sz w:val="24"/>
          <w:szCs w:val="24"/>
        </w:rPr>
        <w:t>Бойкина</w:t>
      </w:r>
      <w:proofErr w:type="spellEnd"/>
      <w:r w:rsidRPr="00EA4DDA">
        <w:rPr>
          <w:rFonts w:cs="Times New Roman"/>
          <w:color w:val="333333"/>
          <w:sz w:val="24"/>
          <w:szCs w:val="24"/>
        </w:rPr>
        <w:t xml:space="preserve"> М.В.</w:t>
      </w:r>
      <w:r w:rsidRPr="00EA4DDA">
        <w:rPr>
          <w:rStyle w:val="apple-converted-space"/>
          <w:rFonts w:cs="Times New Roman"/>
          <w:color w:val="333333"/>
          <w:sz w:val="24"/>
          <w:szCs w:val="24"/>
        </w:rPr>
        <w:t> </w:t>
      </w:r>
      <w:r w:rsidR="007A13FC">
        <w:rPr>
          <w:rStyle w:val="apple-converted-space"/>
          <w:rFonts w:cs="Times New Roman"/>
          <w:color w:val="333333"/>
          <w:sz w:val="24"/>
          <w:szCs w:val="24"/>
        </w:rPr>
        <w:t>–М.: Просвещение, 2017</w:t>
      </w:r>
      <w:r w:rsidR="006F29D1">
        <w:rPr>
          <w:rStyle w:val="apple-converted-space"/>
          <w:rFonts w:cs="Times New Roman"/>
          <w:color w:val="333333"/>
          <w:sz w:val="24"/>
          <w:szCs w:val="24"/>
        </w:rPr>
        <w:t>;</w:t>
      </w:r>
      <w:r w:rsidRPr="00EA4DDA">
        <w:rPr>
          <w:rFonts w:cs="Times New Roman"/>
          <w:color w:val="333333"/>
          <w:sz w:val="24"/>
          <w:szCs w:val="24"/>
        </w:rPr>
        <w:br/>
      </w:r>
      <w:r w:rsidRPr="00EA4DDA"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Pr="00EA4DDA">
        <w:rPr>
          <w:rStyle w:val="apple-converted-space"/>
          <w:rFonts w:cs="Times New Roman"/>
          <w:color w:val="333333"/>
          <w:sz w:val="24"/>
          <w:szCs w:val="24"/>
          <w:shd w:val="clear" w:color="auto" w:fill="FFFFFF"/>
        </w:rPr>
        <w:t> </w:t>
      </w:r>
      <w:r w:rsidRPr="007A13FC">
        <w:rPr>
          <w:rStyle w:val="a3"/>
          <w:rFonts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Литературное чтение</w:t>
      </w:r>
      <w:r w:rsidRPr="007A13FC">
        <w:rPr>
          <w:rFonts w:cs="Times New Roman"/>
          <w:b/>
          <w:color w:val="333333"/>
          <w:sz w:val="24"/>
          <w:szCs w:val="24"/>
          <w:shd w:val="clear" w:color="auto" w:fill="FFFFFF"/>
        </w:rPr>
        <w:t>.</w:t>
      </w:r>
      <w:r w:rsidRPr="00EA4DDA">
        <w:rPr>
          <w:rFonts w:cs="Times New Roman"/>
          <w:color w:val="333333"/>
          <w:sz w:val="24"/>
          <w:szCs w:val="24"/>
          <w:shd w:val="clear" w:color="auto" w:fill="FFFFFF"/>
        </w:rPr>
        <w:t xml:space="preserve"> 4 класс.</w:t>
      </w:r>
      <w:r w:rsidR="00DC6430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A13FC">
        <w:rPr>
          <w:rFonts w:cs="Times New Roman"/>
          <w:color w:val="333333"/>
          <w:sz w:val="24"/>
          <w:szCs w:val="24"/>
          <w:shd w:val="clear" w:color="auto" w:fill="FFFFFF"/>
        </w:rPr>
        <w:t>В 2 ч.</w:t>
      </w:r>
      <w:r w:rsidRPr="00EA4DDA">
        <w:rPr>
          <w:rFonts w:cs="Times New Roman"/>
          <w:color w:val="333333"/>
          <w:sz w:val="24"/>
          <w:szCs w:val="24"/>
          <w:shd w:val="clear" w:color="auto" w:fill="FFFFFF"/>
        </w:rPr>
        <w:t xml:space="preserve"> Климанова Л.Ф., Горецкий В.Г., Виноградская Л.А., </w:t>
      </w:r>
      <w:proofErr w:type="spellStart"/>
      <w:r w:rsidRPr="00EA4DDA">
        <w:rPr>
          <w:rFonts w:cs="Times New Roman"/>
          <w:color w:val="333333"/>
          <w:sz w:val="24"/>
          <w:szCs w:val="24"/>
          <w:shd w:val="clear" w:color="auto" w:fill="FFFFFF"/>
        </w:rPr>
        <w:t>Бойкина</w:t>
      </w:r>
      <w:proofErr w:type="spellEnd"/>
      <w:r w:rsidRPr="00EA4DDA">
        <w:rPr>
          <w:rFonts w:cs="Times New Roman"/>
          <w:color w:val="333333"/>
          <w:sz w:val="24"/>
          <w:szCs w:val="24"/>
          <w:shd w:val="clear" w:color="auto" w:fill="FFFFFF"/>
        </w:rPr>
        <w:t xml:space="preserve"> М.В.</w:t>
      </w:r>
      <w:r w:rsidRPr="00EA4DDA">
        <w:rPr>
          <w:rStyle w:val="apple-converted-space"/>
          <w:rFonts w:cs="Times New Roman"/>
          <w:color w:val="333333"/>
          <w:sz w:val="24"/>
          <w:szCs w:val="24"/>
          <w:shd w:val="clear" w:color="auto" w:fill="FFFFFF"/>
        </w:rPr>
        <w:t> </w:t>
      </w:r>
      <w:r w:rsidR="007A13FC">
        <w:rPr>
          <w:rStyle w:val="apple-converted-space"/>
          <w:rFonts w:cs="Times New Roman"/>
          <w:color w:val="333333"/>
          <w:sz w:val="24"/>
          <w:szCs w:val="24"/>
          <w:shd w:val="clear" w:color="auto" w:fill="FFFFFF"/>
        </w:rPr>
        <w:t>–М.: Просвещение, 2019.</w:t>
      </w:r>
      <w:r w:rsidRPr="00EA4DDA">
        <w:rPr>
          <w:rFonts w:cs="Times New Roman"/>
          <w:color w:val="333333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начального общего образования базового уровня направлено на достижение следующих целей:</w:t>
      </w:r>
    </w:p>
    <w:p w:rsidR="00B24B30" w:rsidRPr="0066208C" w:rsidRDefault="00B24B30" w:rsidP="00B24B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развитие навыков сознательного, правильного, беглого и выразительного чтения, а также коммуникативно-речевых умений при работе с текстами литературных произведений; формирование навыка чтения про себя; приобретение умения работать с разными видами информации;</w:t>
      </w:r>
    </w:p>
    <w:p w:rsidR="00B24B30" w:rsidRPr="0066208C" w:rsidRDefault="00B24B30" w:rsidP="00B24B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приобщение младших школьников к чтению художественной литературы и восприятию её как искусства слова; развитие эмоциональной отзывчивости на слушание и чтение произведений;</w:t>
      </w:r>
    </w:p>
    <w:p w:rsidR="00B24B30" w:rsidRPr="0066208C" w:rsidRDefault="00B24B30" w:rsidP="00B24B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обогащение личного опыта учащихся духовными ценностями, которые определяют нравственно-эстетическое отношение человека к людям и окружающему миру;</w:t>
      </w:r>
    </w:p>
    <w:p w:rsidR="00B24B30" w:rsidRPr="0066208C" w:rsidRDefault="00B24B30" w:rsidP="00B24B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введение учащихся в мир детской литературы; формирование у начинающего читателя интереса к книге, истории её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 овладение первоначальными навыками работы с учебными и научно-познавательными текстами.</w:t>
      </w:r>
    </w:p>
    <w:p w:rsidR="00B24B30" w:rsidRPr="0066208C" w:rsidRDefault="00B24B30" w:rsidP="00B24B3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Для достижения поставленных целей изучения литературного чтения в начальной школе необходимо решение следующих практических задач:</w:t>
      </w:r>
    </w:p>
    <w:p w:rsidR="00B24B30" w:rsidRPr="0066208C" w:rsidRDefault="00B24B30" w:rsidP="00B24B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spellStart"/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навыков чтения и понимания текста; воспитание интереса к чтению и книге;</w:t>
      </w:r>
    </w:p>
    <w:p w:rsidR="00B24B30" w:rsidRPr="0066208C" w:rsidRDefault="00B24B30" w:rsidP="00B24B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помощь в овладении речевой, письменной и коммуникативной культурой;</w:t>
      </w:r>
    </w:p>
    <w:p w:rsidR="00B24B30" w:rsidRPr="0066208C" w:rsidRDefault="00B24B30" w:rsidP="00B24B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воспитание эстетического отношения к действительности, отраженной в художественной литературе;</w:t>
      </w:r>
    </w:p>
    <w:p w:rsidR="00B24B30" w:rsidRPr="0066208C" w:rsidRDefault="00B24B30" w:rsidP="00B24B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воспитание нравственных ценностей и эстетического вкуса младшего школьника, понимания им духовной сущности произведений.</w:t>
      </w:r>
    </w:p>
    <w:p w:rsidR="00B24B30" w:rsidRDefault="00B24B30" w:rsidP="00B24B3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C053D3">
        <w:rPr>
          <w:rFonts w:eastAsia="Times New Roman" w:cs="Times New Roman"/>
          <w:color w:val="000000"/>
          <w:sz w:val="24"/>
          <w:szCs w:val="24"/>
          <w:lang w:eastAsia="ru-RU"/>
        </w:rPr>
        <w:t>Содержание программы представлено следующими разделами: планируемые результаты изучения освоения учебного предмета,</w:t>
      </w:r>
      <w:r w:rsidR="00DC64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 w:val="24"/>
          <w:szCs w:val="24"/>
          <w:lang w:eastAsia="ru-RU"/>
        </w:rPr>
        <w:t>содержание курса, т</w:t>
      </w:r>
      <w:r w:rsidRPr="00C053D3">
        <w:rPr>
          <w:rFonts w:eastAsia="Times New Roman" w:cs="Times New Roman"/>
          <w:color w:val="000000"/>
          <w:sz w:val="24"/>
          <w:szCs w:val="24"/>
          <w:lang w:eastAsia="ru-RU"/>
        </w:rPr>
        <w:t>ематическое планирование курса «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Литературное чтение</w:t>
      </w:r>
      <w:r w:rsidRPr="00C053D3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B24B30" w:rsidRPr="0066208C" w:rsidRDefault="00B24B30" w:rsidP="00B24B3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 с учебным планом школы на 2020-2021</w:t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уч. год на изучение данной</w:t>
      </w:r>
    </w:p>
    <w:p w:rsidR="00B24B30" w:rsidRPr="0066208C" w:rsidRDefault="00B24B30" w:rsidP="00B24B3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програм</w:t>
      </w:r>
      <w:r w:rsidR="006F29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 выделено: 66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ч. (1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68 ч. (2-4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  <w:r w:rsidRPr="0066208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561FB" w:rsidRDefault="00A561FB"/>
    <w:sectPr w:rsidR="00A5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D37"/>
    <w:multiLevelType w:val="multilevel"/>
    <w:tmpl w:val="16F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B27FD"/>
    <w:multiLevelType w:val="multilevel"/>
    <w:tmpl w:val="7994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32"/>
    <w:rsid w:val="0042266B"/>
    <w:rsid w:val="00555432"/>
    <w:rsid w:val="00571871"/>
    <w:rsid w:val="006F29D1"/>
    <w:rsid w:val="007A13FC"/>
    <w:rsid w:val="00A561FB"/>
    <w:rsid w:val="00B24B30"/>
    <w:rsid w:val="00D46FA4"/>
    <w:rsid w:val="00D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F08F"/>
  <w15:chartTrackingRefBased/>
  <w15:docId w15:val="{E6FEB838-43D8-4CD7-A2CE-E6DAB736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3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4B30"/>
  </w:style>
  <w:style w:type="character" w:styleId="a3">
    <w:name w:val="Strong"/>
    <w:basedOn w:val="a0"/>
    <w:uiPriority w:val="22"/>
    <w:qFormat/>
    <w:rsid w:val="00B24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2020-10-22T06:31:00Z</dcterms:created>
  <dcterms:modified xsi:type="dcterms:W3CDTF">2020-10-22T19:54:00Z</dcterms:modified>
</cp:coreProperties>
</file>